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A936A5">
      <w:pPr>
        <w:keepNext w:val="0"/>
        <w:keepLines w:val="0"/>
        <w:pageBreakBefore w:val="0"/>
        <w:widowControl w:val="0"/>
        <w:kinsoku/>
        <w:wordWrap/>
        <w:overflowPunct/>
        <w:topLinePunct w:val="0"/>
        <w:autoSpaceDE/>
        <w:autoSpaceDN/>
        <w:bidi w:val="0"/>
        <w:adjustRightInd/>
        <w:snapToGrid/>
        <w:spacing w:line="480" w:lineRule="auto"/>
        <w:jc w:val="center"/>
        <w:textAlignment w:val="auto"/>
        <w:outlineLvl w:val="0"/>
        <w:rPr>
          <w:rFonts w:hint="eastAsia" w:ascii="仿宋" w:hAnsi="仿宋" w:eastAsia="仿宋" w:cs="仿宋"/>
          <w:b/>
          <w:bCs/>
          <w:sz w:val="36"/>
          <w:szCs w:val="36"/>
          <w:lang w:val="en-US" w:eastAsia="zh-CN"/>
        </w:rPr>
      </w:pPr>
      <w:r>
        <w:rPr>
          <w:rFonts w:hint="eastAsia" w:ascii="仿宋" w:hAnsi="仿宋" w:eastAsia="仿宋" w:cs="仿宋"/>
          <w:b/>
          <w:bCs/>
          <w:sz w:val="36"/>
          <w:szCs w:val="36"/>
        </w:rPr>
        <w:t>关于</w:t>
      </w:r>
      <w:r>
        <w:rPr>
          <w:rFonts w:hint="eastAsia" w:ascii="仿宋" w:hAnsi="仿宋" w:eastAsia="仿宋" w:cs="仿宋"/>
          <w:b/>
          <w:bCs/>
          <w:sz w:val="36"/>
          <w:szCs w:val="36"/>
          <w:lang w:val="en-US" w:eastAsia="zh-CN"/>
        </w:rPr>
        <w:t>工程勘察院建设工程公司和地质勘察公司</w:t>
      </w:r>
    </w:p>
    <w:p w14:paraId="094A65B4">
      <w:pPr>
        <w:keepNext w:val="0"/>
        <w:keepLines w:val="0"/>
        <w:pageBreakBefore w:val="0"/>
        <w:widowControl w:val="0"/>
        <w:kinsoku/>
        <w:wordWrap/>
        <w:overflowPunct/>
        <w:topLinePunct w:val="0"/>
        <w:autoSpaceDE/>
        <w:autoSpaceDN/>
        <w:bidi w:val="0"/>
        <w:adjustRightInd/>
        <w:snapToGrid/>
        <w:spacing w:line="480" w:lineRule="auto"/>
        <w:jc w:val="center"/>
        <w:textAlignment w:val="auto"/>
        <w:outlineLvl w:val="0"/>
        <w:rPr>
          <w:rFonts w:hint="default" w:ascii="仿宋" w:hAnsi="仿宋" w:eastAsia="仿宋" w:cs="仿宋"/>
          <w:b/>
          <w:bCs/>
          <w:sz w:val="36"/>
          <w:szCs w:val="36"/>
          <w:lang w:val="en-US" w:eastAsia="zh-CN"/>
        </w:rPr>
      </w:pPr>
      <w:r>
        <w:rPr>
          <w:rFonts w:hint="eastAsia" w:ascii="仿宋" w:hAnsi="仿宋" w:eastAsia="仿宋" w:cs="仿宋"/>
          <w:b/>
          <w:bCs/>
          <w:sz w:val="36"/>
          <w:szCs w:val="36"/>
          <w:lang w:val="en-US" w:eastAsia="zh-CN"/>
        </w:rPr>
        <w:t>年度无人机吊运钻探设备技术服务框架协议</w:t>
      </w:r>
    </w:p>
    <w:p w14:paraId="55A1985C">
      <w:pPr>
        <w:keepNext w:val="0"/>
        <w:keepLines w:val="0"/>
        <w:pageBreakBefore w:val="0"/>
        <w:widowControl w:val="0"/>
        <w:kinsoku/>
        <w:wordWrap/>
        <w:overflowPunct/>
        <w:topLinePunct w:val="0"/>
        <w:autoSpaceDE/>
        <w:autoSpaceDN/>
        <w:bidi w:val="0"/>
        <w:adjustRightInd/>
        <w:snapToGrid/>
        <w:spacing w:line="480" w:lineRule="auto"/>
        <w:jc w:val="center"/>
        <w:textAlignment w:val="auto"/>
        <w:outlineLvl w:val="0"/>
        <w:rPr>
          <w:rFonts w:hint="eastAsia" w:ascii="仿宋" w:hAnsi="仿宋" w:eastAsia="仿宋" w:cs="仿宋"/>
          <w:b/>
          <w:bCs/>
          <w:sz w:val="36"/>
          <w:szCs w:val="36"/>
        </w:rPr>
      </w:pPr>
      <w:r>
        <w:rPr>
          <w:rFonts w:hint="eastAsia" w:ascii="仿宋" w:hAnsi="仿宋" w:eastAsia="仿宋" w:cs="仿宋"/>
          <w:b/>
          <w:bCs/>
          <w:sz w:val="36"/>
          <w:szCs w:val="36"/>
          <w:lang w:val="en-US" w:eastAsia="zh-CN"/>
        </w:rPr>
        <w:t>询比价</w:t>
      </w:r>
      <w:r>
        <w:rPr>
          <w:rFonts w:hint="eastAsia" w:ascii="仿宋" w:hAnsi="仿宋" w:eastAsia="仿宋" w:cs="仿宋"/>
          <w:b/>
          <w:bCs/>
          <w:sz w:val="36"/>
          <w:szCs w:val="36"/>
        </w:rPr>
        <w:t>的公告</w:t>
      </w:r>
    </w:p>
    <w:p w14:paraId="19824C4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rPr>
      </w:pPr>
    </w:p>
    <w:p w14:paraId="0303C142">
      <w:pPr>
        <w:keepNext w:val="0"/>
        <w:keepLines w:val="0"/>
        <w:pageBreakBefore w:val="0"/>
        <w:widowControl w:val="0"/>
        <w:kinsoku/>
        <w:wordWrap/>
        <w:overflowPunct/>
        <w:topLinePunct w:val="0"/>
        <w:autoSpaceDE/>
        <w:autoSpaceDN/>
        <w:bidi w:val="0"/>
        <w:adjustRightInd/>
        <w:snapToGrid/>
        <w:spacing w:line="480" w:lineRule="auto"/>
        <w:ind w:firstLine="560" w:firstLineChars="200"/>
        <w:jc w:val="left"/>
        <w:textAlignment w:val="auto"/>
        <w:outlineLvl w:val="0"/>
        <w:rPr>
          <w:rFonts w:hint="eastAsia" w:ascii="仿宋" w:hAnsi="仿宋" w:eastAsia="仿宋" w:cs="仿宋"/>
          <w:sz w:val="28"/>
          <w:szCs w:val="28"/>
        </w:rPr>
      </w:pPr>
      <w:r>
        <w:rPr>
          <w:rFonts w:hint="eastAsia" w:ascii="仿宋" w:hAnsi="仿宋" w:eastAsia="仿宋" w:cs="仿宋"/>
          <w:i w:val="0"/>
          <w:iCs w:val="0"/>
          <w:caps w:val="0"/>
          <w:color w:val="000000"/>
          <w:spacing w:val="0"/>
          <w:sz w:val="28"/>
          <w:szCs w:val="28"/>
          <w:shd w:val="clear" w:fill="FFFFFF"/>
        </w:rPr>
        <w:t>根据</w:t>
      </w:r>
      <w:r>
        <w:rPr>
          <w:rFonts w:hint="eastAsia" w:ascii="仿宋" w:hAnsi="仿宋" w:eastAsia="仿宋" w:cs="仿宋"/>
          <w:i w:val="0"/>
          <w:iCs w:val="0"/>
          <w:caps w:val="0"/>
          <w:color w:val="000000"/>
          <w:spacing w:val="0"/>
          <w:sz w:val="28"/>
          <w:szCs w:val="28"/>
          <w:shd w:val="clear" w:fill="FFFFFF"/>
          <w:lang w:val="en-US" w:eastAsia="zh-CN"/>
        </w:rPr>
        <w:t>中水东北勘测设计研究有限责任公司《公司采购管理办法》（中水东勘办[2024]313号）有关规定，建设工程公司和地质勘察公司拟对无人机吊运钻探设备技术服务框架协议项目</w:t>
      </w:r>
      <w:r>
        <w:rPr>
          <w:rFonts w:hint="eastAsia" w:ascii="仿宋" w:hAnsi="仿宋" w:eastAsia="仿宋" w:cs="仿宋"/>
          <w:sz w:val="28"/>
          <w:szCs w:val="28"/>
          <w:lang w:val="en-US" w:eastAsia="zh-CN"/>
        </w:rPr>
        <w:t>进行询比价采购。为确保采购过程</w:t>
      </w:r>
      <w:r>
        <w:rPr>
          <w:rFonts w:hint="eastAsia" w:ascii="仿宋" w:hAnsi="仿宋" w:eastAsia="仿宋" w:cs="仿宋"/>
          <w:sz w:val="28"/>
          <w:szCs w:val="28"/>
        </w:rPr>
        <w:t>公开、公平、公正，</w:t>
      </w:r>
      <w:r>
        <w:rPr>
          <w:rFonts w:hint="eastAsia" w:ascii="仿宋" w:hAnsi="仿宋" w:eastAsia="仿宋" w:cs="仿宋"/>
          <w:sz w:val="28"/>
          <w:szCs w:val="28"/>
          <w:lang w:val="en-US" w:eastAsia="zh-CN"/>
        </w:rPr>
        <w:t>两家生产单位计划</w:t>
      </w:r>
      <w:r>
        <w:rPr>
          <w:rFonts w:hint="eastAsia" w:ascii="仿宋" w:hAnsi="仿宋" w:eastAsia="仿宋" w:cs="仿宋"/>
          <w:sz w:val="28"/>
          <w:szCs w:val="28"/>
        </w:rPr>
        <w:t>面向社会公开征招</w:t>
      </w:r>
      <w:r>
        <w:rPr>
          <w:rFonts w:hint="eastAsia" w:ascii="仿宋" w:hAnsi="仿宋" w:eastAsia="仿宋" w:cs="仿宋"/>
          <w:sz w:val="28"/>
          <w:szCs w:val="28"/>
          <w:lang w:val="en-US" w:eastAsia="zh-CN"/>
        </w:rPr>
        <w:t>有吊运设备经验的无人机企业进行询比价谈判</w:t>
      </w:r>
      <w:r>
        <w:rPr>
          <w:rFonts w:hint="eastAsia" w:ascii="仿宋" w:hAnsi="仿宋" w:eastAsia="仿宋" w:cs="仿宋"/>
          <w:sz w:val="28"/>
          <w:szCs w:val="28"/>
        </w:rPr>
        <w:t>。</w:t>
      </w:r>
    </w:p>
    <w:p w14:paraId="481692E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rPr>
      </w:pPr>
      <w:r>
        <w:rPr>
          <w:rFonts w:hint="eastAsia" w:ascii="仿宋" w:hAnsi="仿宋" w:eastAsia="仿宋" w:cs="仿宋"/>
          <w:sz w:val="28"/>
          <w:szCs w:val="28"/>
        </w:rPr>
        <w:t>一 、公告时间</w:t>
      </w:r>
    </w:p>
    <w:p w14:paraId="7E98BD7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202</w:t>
      </w:r>
      <w:r>
        <w:rPr>
          <w:rFonts w:hint="eastAsia" w:ascii="仿宋" w:hAnsi="仿宋" w:eastAsia="仿宋" w:cs="仿宋"/>
          <w:sz w:val="28"/>
          <w:szCs w:val="28"/>
          <w:lang w:val="en-US" w:eastAsia="zh-CN"/>
        </w:rPr>
        <w:t>6</w:t>
      </w:r>
      <w:r>
        <w:rPr>
          <w:rFonts w:hint="eastAsia" w:ascii="仿宋" w:hAnsi="仿宋" w:eastAsia="仿宋" w:cs="仿宋"/>
          <w:sz w:val="28"/>
          <w:szCs w:val="28"/>
        </w:rPr>
        <w:t>年</w:t>
      </w:r>
      <w:r>
        <w:rPr>
          <w:rFonts w:hint="eastAsia" w:ascii="仿宋" w:hAnsi="仿宋" w:eastAsia="仿宋" w:cs="仿宋"/>
          <w:sz w:val="28"/>
          <w:szCs w:val="28"/>
          <w:lang w:val="en-US" w:eastAsia="zh-CN"/>
        </w:rPr>
        <w:t>6</w:t>
      </w:r>
      <w:r>
        <w:rPr>
          <w:rFonts w:hint="eastAsia" w:ascii="仿宋" w:hAnsi="仿宋" w:eastAsia="仿宋" w:cs="仿宋"/>
          <w:sz w:val="28"/>
          <w:szCs w:val="28"/>
        </w:rPr>
        <w:t>月</w:t>
      </w:r>
      <w:r>
        <w:rPr>
          <w:rFonts w:hint="eastAsia" w:ascii="仿宋" w:hAnsi="仿宋" w:eastAsia="仿宋" w:cs="仿宋"/>
          <w:sz w:val="28"/>
          <w:szCs w:val="28"/>
          <w:lang w:val="en-US" w:eastAsia="zh-CN"/>
        </w:rPr>
        <w:t>28</w:t>
      </w:r>
      <w:r>
        <w:rPr>
          <w:rFonts w:hint="eastAsia" w:ascii="仿宋" w:hAnsi="仿宋" w:eastAsia="仿宋" w:cs="仿宋"/>
          <w:sz w:val="28"/>
          <w:szCs w:val="28"/>
        </w:rPr>
        <w:t>日至</w:t>
      </w:r>
      <w:r>
        <w:rPr>
          <w:rFonts w:hint="eastAsia" w:ascii="仿宋" w:hAnsi="仿宋" w:eastAsia="仿宋" w:cs="仿宋"/>
          <w:sz w:val="28"/>
          <w:szCs w:val="28"/>
          <w:lang w:val="en-US" w:eastAsia="zh-CN"/>
        </w:rPr>
        <w:t xml:space="preserve"> 6</w:t>
      </w:r>
      <w:r>
        <w:rPr>
          <w:rFonts w:hint="eastAsia" w:ascii="仿宋" w:hAnsi="仿宋" w:eastAsia="仿宋" w:cs="仿宋"/>
          <w:sz w:val="28"/>
          <w:szCs w:val="28"/>
        </w:rPr>
        <w:t>月</w:t>
      </w:r>
      <w:r>
        <w:rPr>
          <w:rFonts w:hint="eastAsia" w:ascii="仿宋" w:hAnsi="仿宋" w:eastAsia="仿宋" w:cs="仿宋"/>
          <w:sz w:val="28"/>
          <w:szCs w:val="28"/>
          <w:lang w:val="en-US" w:eastAsia="zh-CN"/>
        </w:rPr>
        <w:t>30</w:t>
      </w:r>
      <w:r>
        <w:rPr>
          <w:rFonts w:hint="eastAsia" w:ascii="仿宋" w:hAnsi="仿宋" w:eastAsia="仿宋" w:cs="仿宋"/>
          <w:sz w:val="28"/>
          <w:szCs w:val="28"/>
        </w:rPr>
        <w:t>日。</w:t>
      </w:r>
    </w:p>
    <w:p w14:paraId="2717912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8"/>
          <w:szCs w:val="28"/>
          <w:lang w:val="en-US" w:eastAsia="zh-CN"/>
        </w:rPr>
      </w:pPr>
      <w:r>
        <w:rPr>
          <w:rFonts w:hint="eastAsia" w:ascii="仿宋" w:hAnsi="仿宋" w:eastAsia="仿宋" w:cs="仿宋"/>
          <w:sz w:val="28"/>
          <w:szCs w:val="28"/>
        </w:rPr>
        <w:t>二 、</w:t>
      </w:r>
      <w:r>
        <w:rPr>
          <w:rFonts w:hint="eastAsia" w:ascii="仿宋" w:hAnsi="仿宋" w:eastAsia="仿宋" w:cs="仿宋"/>
          <w:sz w:val="28"/>
          <w:szCs w:val="28"/>
          <w:lang w:val="en-US" w:eastAsia="zh-CN"/>
        </w:rPr>
        <w:t>采购范围、</w:t>
      </w:r>
      <w:r>
        <w:rPr>
          <w:rFonts w:hint="eastAsia" w:ascii="仿宋" w:hAnsi="仿宋" w:eastAsia="仿宋" w:cs="仿宋"/>
          <w:sz w:val="28"/>
          <w:szCs w:val="28"/>
        </w:rPr>
        <w:t>内容</w:t>
      </w:r>
      <w:r>
        <w:rPr>
          <w:rFonts w:hint="eastAsia" w:ascii="仿宋" w:hAnsi="仿宋" w:eastAsia="仿宋" w:cs="仿宋"/>
          <w:sz w:val="28"/>
          <w:szCs w:val="28"/>
          <w:lang w:val="en-US" w:eastAsia="zh-CN"/>
        </w:rPr>
        <w:t>及报价方式</w:t>
      </w:r>
    </w:p>
    <w:p w14:paraId="3ECD1312">
      <w:pPr>
        <w:keepNext w:val="0"/>
        <w:keepLines w:val="0"/>
        <w:pageBreakBefore w:val="0"/>
        <w:widowControl w:val="0"/>
        <w:kinsoku/>
        <w:wordWrap/>
        <w:overflowPunct/>
        <w:topLinePunct w:val="0"/>
        <w:autoSpaceDE/>
        <w:autoSpaceDN/>
        <w:bidi w:val="0"/>
        <w:adjustRightInd/>
        <w:snapToGrid/>
        <w:spacing w:line="480" w:lineRule="auto"/>
        <w:ind w:firstLine="560" w:firstLineChars="200"/>
        <w:jc w:val="left"/>
        <w:textAlignment w:val="auto"/>
        <w:outlineLvl w:val="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需要无人机企业提供</w:t>
      </w:r>
      <w:r>
        <w:rPr>
          <w:rFonts w:hint="eastAsia" w:ascii="仿宋" w:hAnsi="仿宋" w:eastAsia="仿宋" w:cs="仿宋"/>
          <w:sz w:val="28"/>
          <w:szCs w:val="28"/>
        </w:rPr>
        <w:t>钻探项目设备及器材的孔间现场</w:t>
      </w:r>
      <w:r>
        <w:rPr>
          <w:rFonts w:hint="eastAsia" w:ascii="仿宋" w:hAnsi="仿宋" w:eastAsia="仿宋" w:cs="仿宋"/>
          <w:sz w:val="28"/>
          <w:szCs w:val="28"/>
          <w:lang w:val="en-US" w:eastAsia="zh-CN"/>
        </w:rPr>
        <w:t>低空</w:t>
      </w:r>
      <w:r>
        <w:rPr>
          <w:rFonts w:hint="eastAsia" w:ascii="仿宋" w:hAnsi="仿宋" w:eastAsia="仿宋" w:cs="仿宋"/>
          <w:sz w:val="28"/>
          <w:szCs w:val="28"/>
        </w:rPr>
        <w:t>吊运</w:t>
      </w:r>
      <w:r>
        <w:rPr>
          <w:rFonts w:hint="eastAsia" w:ascii="仿宋" w:hAnsi="仿宋" w:eastAsia="仿宋" w:cs="仿宋"/>
          <w:sz w:val="28"/>
          <w:szCs w:val="28"/>
          <w:lang w:val="en-US" w:eastAsia="zh-CN"/>
        </w:rPr>
        <w:t>服务，报价方式按照无人机的类别、型号、单次载重需求、单次最大吊运载重量等内容，上报包月报价。</w:t>
      </w:r>
    </w:p>
    <w:p w14:paraId="2E4D66C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lang w:eastAsia="zh-CN"/>
        </w:rPr>
      </w:pPr>
      <w:r>
        <w:rPr>
          <w:rFonts w:hint="eastAsia" w:ascii="仿宋" w:hAnsi="仿宋" w:eastAsia="仿宋" w:cs="仿宋"/>
          <w:sz w:val="28"/>
          <w:szCs w:val="28"/>
        </w:rPr>
        <w:t>三、报名</w:t>
      </w:r>
      <w:r>
        <w:rPr>
          <w:rFonts w:hint="eastAsia" w:ascii="仿宋" w:hAnsi="仿宋" w:eastAsia="仿宋" w:cs="仿宋"/>
          <w:sz w:val="28"/>
          <w:szCs w:val="28"/>
          <w:lang w:val="en-US" w:eastAsia="zh-CN"/>
        </w:rPr>
        <w:t>方式</w:t>
      </w:r>
    </w:p>
    <w:p w14:paraId="15A00ED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报名时间：</w:t>
      </w:r>
      <w:r>
        <w:rPr>
          <w:rFonts w:hint="eastAsia" w:ascii="仿宋" w:hAnsi="仿宋" w:eastAsia="仿宋" w:cs="仿宋"/>
          <w:sz w:val="28"/>
          <w:szCs w:val="28"/>
        </w:rPr>
        <w:t>202</w:t>
      </w:r>
      <w:r>
        <w:rPr>
          <w:rFonts w:hint="eastAsia" w:ascii="仿宋" w:hAnsi="仿宋" w:eastAsia="仿宋" w:cs="仿宋"/>
          <w:sz w:val="28"/>
          <w:szCs w:val="28"/>
          <w:lang w:val="en-US" w:eastAsia="zh-CN"/>
        </w:rPr>
        <w:t>6</w:t>
      </w:r>
      <w:r>
        <w:rPr>
          <w:rFonts w:hint="eastAsia" w:ascii="仿宋" w:hAnsi="仿宋" w:eastAsia="仿宋" w:cs="仿宋"/>
          <w:sz w:val="28"/>
          <w:szCs w:val="28"/>
        </w:rPr>
        <w:t>年</w:t>
      </w:r>
      <w:r>
        <w:rPr>
          <w:rFonts w:hint="eastAsia" w:ascii="仿宋" w:hAnsi="仿宋" w:eastAsia="仿宋" w:cs="仿宋"/>
          <w:sz w:val="28"/>
          <w:szCs w:val="28"/>
          <w:lang w:val="en-US" w:eastAsia="zh-CN"/>
        </w:rPr>
        <w:t>6</w:t>
      </w:r>
      <w:r>
        <w:rPr>
          <w:rFonts w:hint="eastAsia" w:ascii="仿宋" w:hAnsi="仿宋" w:eastAsia="仿宋" w:cs="仿宋"/>
          <w:sz w:val="28"/>
          <w:szCs w:val="28"/>
        </w:rPr>
        <w:t>月</w:t>
      </w:r>
      <w:r>
        <w:rPr>
          <w:rFonts w:hint="eastAsia" w:ascii="仿宋" w:hAnsi="仿宋" w:eastAsia="仿宋" w:cs="仿宋"/>
          <w:sz w:val="28"/>
          <w:szCs w:val="28"/>
          <w:lang w:val="en-US" w:eastAsia="zh-CN"/>
        </w:rPr>
        <w:t>28</w:t>
      </w:r>
      <w:r>
        <w:rPr>
          <w:rFonts w:hint="eastAsia" w:ascii="仿宋" w:hAnsi="仿宋" w:eastAsia="仿宋" w:cs="仿宋"/>
          <w:sz w:val="28"/>
          <w:szCs w:val="28"/>
        </w:rPr>
        <w:t>日</w:t>
      </w:r>
      <w:r>
        <w:rPr>
          <w:rFonts w:hint="eastAsia" w:ascii="仿宋" w:hAnsi="仿宋" w:eastAsia="仿宋" w:cs="仿宋"/>
          <w:sz w:val="28"/>
          <w:szCs w:val="28"/>
          <w:lang w:val="en-US" w:eastAsia="zh-CN"/>
        </w:rPr>
        <w:t>9时整</w:t>
      </w:r>
      <w:r>
        <w:rPr>
          <w:rFonts w:hint="eastAsia" w:ascii="仿宋" w:hAnsi="仿宋" w:eastAsia="仿宋" w:cs="仿宋"/>
          <w:sz w:val="28"/>
          <w:szCs w:val="28"/>
        </w:rPr>
        <w:t>至</w:t>
      </w:r>
      <w:r>
        <w:rPr>
          <w:rFonts w:hint="eastAsia" w:ascii="仿宋" w:hAnsi="仿宋" w:eastAsia="仿宋" w:cs="仿宋"/>
          <w:sz w:val="28"/>
          <w:szCs w:val="28"/>
          <w:lang w:val="en-US" w:eastAsia="zh-CN"/>
        </w:rPr>
        <w:t>6</w:t>
      </w:r>
      <w:r>
        <w:rPr>
          <w:rFonts w:hint="eastAsia" w:ascii="仿宋" w:hAnsi="仿宋" w:eastAsia="仿宋" w:cs="仿宋"/>
          <w:sz w:val="28"/>
          <w:szCs w:val="28"/>
        </w:rPr>
        <w:t>月</w:t>
      </w:r>
      <w:r>
        <w:rPr>
          <w:rFonts w:hint="eastAsia" w:ascii="仿宋" w:hAnsi="仿宋" w:eastAsia="仿宋" w:cs="仿宋"/>
          <w:sz w:val="28"/>
          <w:szCs w:val="28"/>
          <w:lang w:val="en-US" w:eastAsia="zh-CN"/>
        </w:rPr>
        <w:t>30</w:t>
      </w:r>
      <w:r>
        <w:rPr>
          <w:rFonts w:hint="eastAsia" w:ascii="仿宋" w:hAnsi="仿宋" w:eastAsia="仿宋" w:cs="仿宋"/>
          <w:sz w:val="28"/>
          <w:szCs w:val="28"/>
        </w:rPr>
        <w:t>日</w:t>
      </w:r>
      <w:r>
        <w:rPr>
          <w:rFonts w:hint="eastAsia" w:ascii="仿宋" w:hAnsi="仿宋" w:eastAsia="仿宋" w:cs="仿宋"/>
          <w:sz w:val="28"/>
          <w:szCs w:val="28"/>
          <w:lang w:val="en-US" w:eastAsia="zh-CN"/>
        </w:rPr>
        <w:t>9时整</w:t>
      </w:r>
    </w:p>
    <w:p w14:paraId="5780030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rPr>
        <w:t>报名方式：</w:t>
      </w:r>
      <w:r>
        <w:rPr>
          <w:rFonts w:hint="default" w:ascii="Times New Roman" w:hAnsi="Times New Roman" w:eastAsia="仿宋" w:cs="Times New Roman"/>
          <w:sz w:val="28"/>
          <w:szCs w:val="28"/>
          <w:lang w:val="en-US" w:eastAsia="zh-CN"/>
        </w:rPr>
        <w:t>通过电子</w:t>
      </w:r>
      <w:r>
        <w:rPr>
          <w:rFonts w:hint="eastAsia" w:ascii="Times New Roman" w:hAnsi="Times New Roman" w:eastAsia="仿宋" w:cs="Times New Roman"/>
          <w:sz w:val="28"/>
          <w:szCs w:val="28"/>
          <w:lang w:val="en-US" w:eastAsia="zh-CN"/>
        </w:rPr>
        <w:t>邮件或微信</w:t>
      </w:r>
      <w:r>
        <w:rPr>
          <w:rFonts w:hint="default" w:ascii="Times New Roman" w:hAnsi="Times New Roman" w:eastAsia="仿宋" w:cs="Times New Roman"/>
          <w:sz w:val="28"/>
          <w:szCs w:val="28"/>
          <w:lang w:val="en-US" w:eastAsia="zh-CN"/>
        </w:rPr>
        <w:t>发送</w:t>
      </w:r>
      <w:r>
        <w:rPr>
          <w:rFonts w:hint="default" w:ascii="Times New Roman" w:hAnsi="Times New Roman" w:eastAsia="仿宋" w:cs="Times New Roman"/>
          <w:sz w:val="28"/>
          <w:szCs w:val="28"/>
        </w:rPr>
        <w:t>报价单和相关材料</w:t>
      </w:r>
      <w:r>
        <w:rPr>
          <w:rFonts w:hint="default" w:ascii="Times New Roman" w:hAnsi="Times New Roman" w:eastAsia="仿宋" w:cs="Times New Roman"/>
          <w:sz w:val="28"/>
          <w:szCs w:val="28"/>
          <w:lang w:val="en-US" w:eastAsia="zh-CN"/>
        </w:rPr>
        <w:t>扫描件</w:t>
      </w:r>
      <w:r>
        <w:rPr>
          <w:rFonts w:hint="eastAsia" w:ascii="Times New Roman" w:hAnsi="Times New Roman" w:eastAsia="仿宋" w:cs="Times New Roman"/>
          <w:sz w:val="28"/>
          <w:szCs w:val="28"/>
          <w:lang w:eastAsia="zh-CN"/>
        </w:rPr>
        <w:t>，</w:t>
      </w:r>
      <w:r>
        <w:rPr>
          <w:rFonts w:hint="default" w:ascii="Times New Roman" w:hAnsi="Times New Roman" w:eastAsia="仿宋" w:cs="Times New Roman"/>
          <w:sz w:val="28"/>
          <w:szCs w:val="28"/>
        </w:rPr>
        <w:t>过期无效</w:t>
      </w:r>
      <w:r>
        <w:rPr>
          <w:rFonts w:hint="default" w:ascii="Times New Roman" w:hAnsi="Times New Roman" w:eastAsia="仿宋" w:cs="Times New Roman"/>
          <w:sz w:val="28"/>
          <w:szCs w:val="28"/>
          <w:lang w:eastAsia="zh-CN"/>
        </w:rPr>
        <w:t>。</w:t>
      </w:r>
    </w:p>
    <w:p w14:paraId="08AE3C0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接收邮箱：</w:t>
      </w:r>
      <w:r>
        <w:rPr>
          <w:rFonts w:hint="default" w:ascii="Times New Roman" w:hAnsi="Times New Roman" w:eastAsia="仿宋" w:cs="Times New Roman"/>
          <w:sz w:val="28"/>
          <w:szCs w:val="28"/>
          <w:lang w:val="en-US" w:eastAsia="zh-CN"/>
        </w:rPr>
        <w:fldChar w:fldCharType="begin"/>
      </w:r>
      <w:r>
        <w:rPr>
          <w:rFonts w:hint="default" w:ascii="Times New Roman" w:hAnsi="Times New Roman" w:eastAsia="仿宋" w:cs="Times New Roman"/>
          <w:sz w:val="28"/>
          <w:szCs w:val="28"/>
          <w:lang w:val="en-US" w:eastAsia="zh-CN"/>
        </w:rPr>
        <w:instrText xml:space="preserve"> HYPERLINK "mailto:liutuo0327@qq.com" </w:instrText>
      </w:r>
      <w:r>
        <w:rPr>
          <w:rFonts w:hint="default" w:ascii="Times New Roman" w:hAnsi="Times New Roman" w:eastAsia="仿宋" w:cs="Times New Roman"/>
          <w:sz w:val="28"/>
          <w:szCs w:val="28"/>
          <w:lang w:val="en-US" w:eastAsia="zh-CN"/>
        </w:rPr>
        <w:fldChar w:fldCharType="separate"/>
      </w:r>
      <w:r>
        <w:rPr>
          <w:rStyle w:val="5"/>
          <w:rFonts w:hint="eastAsia" w:ascii="Times New Roman" w:hAnsi="Times New Roman" w:eastAsia="仿宋" w:cs="Times New Roman"/>
          <w:sz w:val="28"/>
          <w:szCs w:val="28"/>
          <w:lang w:val="en-US" w:eastAsia="zh-CN"/>
        </w:rPr>
        <w:t>734168692</w:t>
      </w:r>
      <w:r>
        <w:rPr>
          <w:rStyle w:val="5"/>
          <w:rFonts w:hint="default" w:ascii="Times New Roman" w:hAnsi="Times New Roman" w:eastAsia="仿宋" w:cs="Times New Roman"/>
          <w:sz w:val="28"/>
          <w:szCs w:val="28"/>
          <w:lang w:val="en-US" w:eastAsia="zh-CN"/>
        </w:rPr>
        <w:t>@qq.com</w:t>
      </w:r>
      <w:r>
        <w:rPr>
          <w:rFonts w:hint="default" w:ascii="Times New Roman" w:hAnsi="Times New Roman" w:eastAsia="仿宋" w:cs="Times New Roman"/>
          <w:sz w:val="28"/>
          <w:szCs w:val="28"/>
          <w:lang w:val="en-US" w:eastAsia="zh-CN"/>
        </w:rPr>
        <w:fldChar w:fldCharType="end"/>
      </w:r>
    </w:p>
    <w:p w14:paraId="5669E50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审核时间：</w:t>
      </w:r>
      <w:r>
        <w:rPr>
          <w:rFonts w:hint="eastAsia" w:ascii="仿宋" w:hAnsi="仿宋" w:eastAsia="仿宋" w:cs="仿宋"/>
          <w:sz w:val="28"/>
          <w:szCs w:val="28"/>
        </w:rPr>
        <w:t>202</w:t>
      </w:r>
      <w:r>
        <w:rPr>
          <w:rFonts w:hint="eastAsia" w:ascii="仿宋" w:hAnsi="仿宋" w:eastAsia="仿宋" w:cs="仿宋"/>
          <w:sz w:val="28"/>
          <w:szCs w:val="28"/>
          <w:lang w:val="en-US" w:eastAsia="zh-CN"/>
        </w:rPr>
        <w:t>6</w:t>
      </w:r>
      <w:r>
        <w:rPr>
          <w:rFonts w:hint="eastAsia" w:ascii="仿宋" w:hAnsi="仿宋" w:eastAsia="仿宋" w:cs="仿宋"/>
          <w:sz w:val="28"/>
          <w:szCs w:val="28"/>
        </w:rPr>
        <w:t>年</w:t>
      </w:r>
      <w:r>
        <w:rPr>
          <w:rFonts w:hint="eastAsia" w:ascii="仿宋" w:hAnsi="仿宋" w:eastAsia="仿宋" w:cs="仿宋"/>
          <w:sz w:val="28"/>
          <w:szCs w:val="28"/>
          <w:lang w:val="en-US" w:eastAsia="zh-CN"/>
        </w:rPr>
        <w:t>6</w:t>
      </w:r>
      <w:r>
        <w:rPr>
          <w:rFonts w:hint="eastAsia" w:ascii="仿宋" w:hAnsi="仿宋" w:eastAsia="仿宋" w:cs="仿宋"/>
          <w:sz w:val="28"/>
          <w:szCs w:val="28"/>
        </w:rPr>
        <w:t>月</w:t>
      </w:r>
      <w:r>
        <w:rPr>
          <w:rFonts w:hint="eastAsia" w:ascii="仿宋" w:hAnsi="仿宋" w:eastAsia="仿宋" w:cs="仿宋"/>
          <w:sz w:val="28"/>
          <w:szCs w:val="28"/>
          <w:lang w:val="en-US" w:eastAsia="zh-CN"/>
        </w:rPr>
        <w:t>30</w:t>
      </w:r>
      <w:r>
        <w:rPr>
          <w:rFonts w:hint="eastAsia" w:ascii="仿宋" w:hAnsi="仿宋" w:eastAsia="仿宋" w:cs="仿宋"/>
          <w:sz w:val="28"/>
          <w:szCs w:val="28"/>
        </w:rPr>
        <w:t>日</w:t>
      </w:r>
      <w:r>
        <w:rPr>
          <w:rFonts w:hint="eastAsia" w:ascii="仿宋" w:hAnsi="仿宋" w:eastAsia="仿宋" w:cs="仿宋"/>
          <w:sz w:val="28"/>
          <w:szCs w:val="28"/>
          <w:lang w:val="en-US" w:eastAsia="zh-CN"/>
        </w:rPr>
        <w:t>10时整</w:t>
      </w:r>
      <w:r>
        <w:rPr>
          <w:rFonts w:hint="eastAsia" w:ascii="仿宋" w:hAnsi="仿宋" w:eastAsia="仿宋" w:cs="仿宋"/>
          <w:sz w:val="28"/>
          <w:szCs w:val="28"/>
        </w:rPr>
        <w:t>至</w:t>
      </w:r>
      <w:r>
        <w:rPr>
          <w:rFonts w:hint="eastAsia" w:ascii="仿宋" w:hAnsi="仿宋" w:eastAsia="仿宋" w:cs="仿宋"/>
          <w:sz w:val="28"/>
          <w:szCs w:val="28"/>
          <w:lang w:val="en-US" w:eastAsia="zh-CN"/>
        </w:rPr>
        <w:t>7</w:t>
      </w:r>
      <w:r>
        <w:rPr>
          <w:rFonts w:hint="eastAsia" w:ascii="仿宋" w:hAnsi="仿宋" w:eastAsia="仿宋" w:cs="仿宋"/>
          <w:sz w:val="28"/>
          <w:szCs w:val="28"/>
        </w:rPr>
        <w:t>月</w:t>
      </w:r>
      <w:r>
        <w:rPr>
          <w:rFonts w:hint="eastAsia" w:ascii="仿宋" w:hAnsi="仿宋" w:eastAsia="仿宋" w:cs="仿宋"/>
          <w:sz w:val="28"/>
          <w:szCs w:val="28"/>
          <w:lang w:val="en-US" w:eastAsia="zh-CN"/>
        </w:rPr>
        <w:t>1</w:t>
      </w:r>
      <w:r>
        <w:rPr>
          <w:rFonts w:hint="eastAsia" w:ascii="仿宋" w:hAnsi="仿宋" w:eastAsia="仿宋" w:cs="仿宋"/>
          <w:sz w:val="28"/>
          <w:szCs w:val="28"/>
        </w:rPr>
        <w:t>日</w:t>
      </w:r>
      <w:r>
        <w:rPr>
          <w:rFonts w:hint="eastAsia" w:ascii="仿宋" w:hAnsi="仿宋" w:eastAsia="仿宋" w:cs="仿宋"/>
          <w:sz w:val="28"/>
          <w:szCs w:val="28"/>
          <w:lang w:val="en-US" w:eastAsia="zh-CN"/>
        </w:rPr>
        <w:t>10时整</w:t>
      </w:r>
    </w:p>
    <w:p w14:paraId="3344366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四</w:t>
      </w:r>
      <w:r>
        <w:rPr>
          <w:rFonts w:hint="eastAsia" w:ascii="仿宋" w:hAnsi="仿宋" w:eastAsia="仿宋" w:cs="仿宋"/>
          <w:sz w:val="28"/>
          <w:szCs w:val="28"/>
        </w:rPr>
        <w:t>、报名所需资料</w:t>
      </w:r>
    </w:p>
    <w:p w14:paraId="70EF965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报名单位的企业法人营业执照</w:t>
      </w:r>
      <w:r>
        <w:rPr>
          <w:rFonts w:hint="eastAsia" w:ascii="仿宋" w:hAnsi="仿宋" w:eastAsia="仿宋" w:cs="仿宋"/>
          <w:sz w:val="28"/>
          <w:szCs w:val="28"/>
          <w:lang w:val="en-US" w:eastAsia="zh-CN"/>
        </w:rPr>
        <w:t>和航空运营合格证</w:t>
      </w:r>
      <w:r>
        <w:rPr>
          <w:rFonts w:hint="eastAsia" w:ascii="仿宋" w:hAnsi="仿宋" w:eastAsia="仿宋" w:cs="仿宋"/>
          <w:sz w:val="28"/>
          <w:szCs w:val="28"/>
        </w:rPr>
        <w:t>。</w:t>
      </w:r>
    </w:p>
    <w:p w14:paraId="0FA9590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2.报价单（盖企业鲜章）</w:t>
      </w:r>
      <w:r>
        <w:rPr>
          <w:rFonts w:hint="eastAsia" w:ascii="仿宋" w:hAnsi="仿宋" w:eastAsia="仿宋" w:cs="仿宋"/>
          <w:sz w:val="28"/>
          <w:szCs w:val="28"/>
        </w:rPr>
        <w:t>。</w:t>
      </w:r>
    </w:p>
    <w:p w14:paraId="3B6EA02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3.供方调查表（盖企业鲜章）。</w:t>
      </w:r>
    </w:p>
    <w:p w14:paraId="2D00685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4.企查查或爱企查股权穿透图（无关联性截图）</w:t>
      </w:r>
    </w:p>
    <w:p w14:paraId="38FF893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五</w:t>
      </w:r>
      <w:r>
        <w:rPr>
          <w:rFonts w:hint="eastAsia" w:ascii="仿宋" w:hAnsi="仿宋" w:eastAsia="仿宋" w:cs="仿宋"/>
          <w:sz w:val="28"/>
          <w:szCs w:val="28"/>
        </w:rPr>
        <w:t>、</w:t>
      </w:r>
      <w:r>
        <w:rPr>
          <w:rFonts w:hint="eastAsia" w:ascii="仿宋" w:hAnsi="仿宋" w:eastAsia="仿宋" w:cs="仿宋"/>
          <w:sz w:val="28"/>
          <w:szCs w:val="28"/>
          <w:lang w:val="en-US" w:eastAsia="zh-CN"/>
        </w:rPr>
        <w:t>签订合同</w:t>
      </w:r>
    </w:p>
    <w:p w14:paraId="6CF4F6B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中水东北公司建设工程公司</w:t>
      </w:r>
      <w:r>
        <w:rPr>
          <w:rFonts w:hint="eastAsia" w:ascii="仿宋" w:hAnsi="仿宋" w:eastAsia="仿宋" w:cs="仿宋"/>
          <w:sz w:val="28"/>
          <w:szCs w:val="28"/>
        </w:rPr>
        <w:t>审核确定</w:t>
      </w:r>
      <w:r>
        <w:rPr>
          <w:rFonts w:hint="eastAsia" w:ascii="仿宋" w:hAnsi="仿宋" w:eastAsia="仿宋" w:cs="仿宋"/>
          <w:sz w:val="28"/>
          <w:szCs w:val="28"/>
          <w:lang w:val="en-US" w:eastAsia="zh-CN"/>
        </w:rPr>
        <w:t>无人机</w:t>
      </w:r>
      <w:r>
        <w:rPr>
          <w:rFonts w:hint="eastAsia" w:ascii="仿宋" w:hAnsi="仿宋" w:eastAsia="仿宋" w:cs="仿宋"/>
          <w:sz w:val="28"/>
          <w:szCs w:val="28"/>
        </w:rPr>
        <w:t>企业后</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15</w:t>
      </w:r>
      <w:r>
        <w:rPr>
          <w:rFonts w:hint="eastAsia" w:ascii="仿宋" w:hAnsi="仿宋" w:eastAsia="仿宋" w:cs="仿宋"/>
          <w:sz w:val="28"/>
          <w:szCs w:val="28"/>
        </w:rPr>
        <w:t>个工作日内与企业签订</w:t>
      </w:r>
      <w:r>
        <w:rPr>
          <w:rFonts w:hint="eastAsia" w:ascii="仿宋" w:hAnsi="仿宋" w:eastAsia="仿宋" w:cs="仿宋"/>
          <w:i w:val="0"/>
          <w:iCs w:val="0"/>
          <w:caps w:val="0"/>
          <w:color w:val="000000"/>
          <w:spacing w:val="0"/>
          <w:sz w:val="28"/>
          <w:szCs w:val="28"/>
          <w:shd w:val="clear" w:fill="FFFFFF"/>
          <w:lang w:val="en-US" w:eastAsia="zh-CN"/>
        </w:rPr>
        <w:t>无人机吊运钻探设备技术服务框架协议</w:t>
      </w:r>
      <w:r>
        <w:rPr>
          <w:rFonts w:hint="eastAsia" w:ascii="仿宋" w:hAnsi="仿宋" w:eastAsia="仿宋" w:cs="仿宋"/>
          <w:sz w:val="28"/>
          <w:szCs w:val="28"/>
        </w:rPr>
        <w:t>。</w:t>
      </w:r>
    </w:p>
    <w:p w14:paraId="6F57359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签订合同后，</w:t>
      </w:r>
      <w:r>
        <w:rPr>
          <w:rFonts w:hint="eastAsia" w:ascii="仿宋" w:hAnsi="仿宋" w:eastAsia="仿宋" w:cs="仿宋"/>
          <w:sz w:val="28"/>
          <w:szCs w:val="28"/>
          <w:lang w:val="en-US" w:eastAsia="zh-CN"/>
        </w:rPr>
        <w:t>乙方</w:t>
      </w:r>
      <w:r>
        <w:rPr>
          <w:rFonts w:hint="eastAsia" w:ascii="仿宋" w:hAnsi="仿宋" w:eastAsia="仿宋" w:cs="仿宋"/>
          <w:sz w:val="28"/>
          <w:szCs w:val="28"/>
        </w:rPr>
        <w:t>须</w:t>
      </w:r>
      <w:r>
        <w:rPr>
          <w:rFonts w:hint="eastAsia" w:ascii="仿宋" w:hAnsi="仿宋" w:eastAsia="仿宋" w:cs="仿宋"/>
          <w:sz w:val="28"/>
          <w:szCs w:val="28"/>
          <w:lang w:val="en-US" w:eastAsia="zh-CN"/>
        </w:rPr>
        <w:t>按合同要求进场开展技术服务</w:t>
      </w:r>
      <w:r>
        <w:rPr>
          <w:rFonts w:hint="eastAsia" w:ascii="仿宋" w:hAnsi="仿宋" w:eastAsia="仿宋" w:cs="仿宋"/>
          <w:sz w:val="28"/>
          <w:szCs w:val="28"/>
        </w:rPr>
        <w:t>。</w:t>
      </w:r>
    </w:p>
    <w:p w14:paraId="58A5E23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六</w:t>
      </w:r>
      <w:r>
        <w:rPr>
          <w:rFonts w:hint="eastAsia" w:ascii="仿宋" w:hAnsi="仿宋" w:eastAsia="仿宋" w:cs="仿宋"/>
          <w:sz w:val="28"/>
          <w:szCs w:val="28"/>
        </w:rPr>
        <w:t>、联系方式</w:t>
      </w:r>
    </w:p>
    <w:p w14:paraId="0CEABA5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rPr>
        <w:t>联系人：</w:t>
      </w:r>
      <w:r>
        <w:rPr>
          <w:rFonts w:hint="eastAsia" w:ascii="仿宋" w:hAnsi="仿宋" w:eastAsia="仿宋" w:cs="仿宋"/>
          <w:sz w:val="28"/>
          <w:szCs w:val="28"/>
          <w:lang w:val="en-US" w:eastAsia="zh-CN"/>
        </w:rPr>
        <w:t>杨海亮</w:t>
      </w:r>
      <w:r>
        <w:rPr>
          <w:rFonts w:hint="eastAsia" w:ascii="仿宋" w:hAnsi="仿宋" w:eastAsia="仿宋" w:cs="仿宋"/>
          <w:sz w:val="28"/>
          <w:szCs w:val="28"/>
        </w:rPr>
        <w:t>，联系电话：</w:t>
      </w:r>
      <w:r>
        <w:rPr>
          <w:rFonts w:hint="eastAsia" w:ascii="仿宋" w:hAnsi="仿宋" w:eastAsia="仿宋" w:cs="仿宋"/>
          <w:sz w:val="28"/>
          <w:szCs w:val="28"/>
          <w:lang w:val="en-US" w:eastAsia="zh-CN"/>
        </w:rPr>
        <w:t>13654314282（微信同号）</w:t>
      </w:r>
    </w:p>
    <w:p w14:paraId="4FAE63AB">
      <w:pPr>
        <w:keepNext w:val="0"/>
        <w:keepLines w:val="0"/>
        <w:pageBreakBefore w:val="0"/>
        <w:widowControl w:val="0"/>
        <w:tabs>
          <w:tab w:val="left" w:pos="1768"/>
        </w:tabs>
        <w:kinsoku/>
        <w:wordWrap/>
        <w:overflowPunct/>
        <w:topLinePunct w:val="0"/>
        <w:autoSpaceDE/>
        <w:autoSpaceDN/>
        <w:bidi w:val="0"/>
        <w:adjustRightInd/>
        <w:snapToGrid/>
        <w:spacing w:line="360" w:lineRule="auto"/>
        <w:textAlignment w:val="auto"/>
        <w:rPr>
          <w:rFonts w:hint="default" w:ascii="仿宋" w:hAnsi="仿宋" w:eastAsia="仿宋" w:cs="仿宋"/>
          <w:sz w:val="28"/>
          <w:szCs w:val="28"/>
          <w:lang w:val="en-US" w:eastAsia="zh-CN"/>
        </w:rPr>
      </w:pPr>
      <w:r>
        <w:rPr>
          <w:rFonts w:hint="eastAsia" w:ascii="仿宋" w:hAnsi="仿宋" w:eastAsia="仿宋" w:cs="仿宋"/>
          <w:sz w:val="28"/>
          <w:szCs w:val="28"/>
          <w:lang w:eastAsia="zh-CN"/>
        </w:rPr>
        <w:tab/>
      </w:r>
      <w:r>
        <w:rPr>
          <w:rFonts w:hint="eastAsia" w:ascii="仿宋" w:hAnsi="仿宋" w:eastAsia="仿宋" w:cs="仿宋"/>
          <w:sz w:val="28"/>
          <w:szCs w:val="28"/>
          <w:lang w:val="en-US" w:eastAsia="zh-CN"/>
        </w:rPr>
        <w:t>张 烁，联系电话：13804335458</w:t>
      </w:r>
    </w:p>
    <w:p w14:paraId="5D5F95F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rPr>
      </w:pPr>
    </w:p>
    <w:p w14:paraId="772F3F5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rPr>
      </w:pPr>
    </w:p>
    <w:p w14:paraId="6E3C0B7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rPr>
      </w:pPr>
    </w:p>
    <w:p w14:paraId="09C39D81">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中水东北公司建设工程公司</w:t>
      </w:r>
    </w:p>
    <w:p w14:paraId="79709E55">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中水东北公司地质勘察公司</w:t>
      </w:r>
    </w:p>
    <w:p w14:paraId="581DF069">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仿宋" w:hAnsi="仿宋" w:eastAsia="仿宋" w:cs="仿宋"/>
          <w:sz w:val="28"/>
          <w:szCs w:val="28"/>
        </w:rPr>
      </w:pPr>
      <w:r>
        <w:rPr>
          <w:rFonts w:hint="eastAsia" w:ascii="仿宋" w:hAnsi="仿宋" w:eastAsia="仿宋" w:cs="仿宋"/>
          <w:sz w:val="28"/>
          <w:szCs w:val="28"/>
        </w:rPr>
        <w:t>202</w:t>
      </w:r>
      <w:r>
        <w:rPr>
          <w:rFonts w:hint="eastAsia" w:ascii="仿宋" w:hAnsi="仿宋" w:eastAsia="仿宋" w:cs="仿宋"/>
          <w:sz w:val="28"/>
          <w:szCs w:val="28"/>
          <w:lang w:val="en-US" w:eastAsia="zh-CN"/>
        </w:rPr>
        <w:t>6</w:t>
      </w:r>
      <w:r>
        <w:rPr>
          <w:rFonts w:hint="eastAsia" w:ascii="仿宋" w:hAnsi="仿宋" w:eastAsia="仿宋" w:cs="仿宋"/>
          <w:sz w:val="28"/>
          <w:szCs w:val="28"/>
        </w:rPr>
        <w:t>年</w:t>
      </w:r>
      <w:r>
        <w:rPr>
          <w:rFonts w:hint="eastAsia" w:ascii="仿宋" w:hAnsi="仿宋" w:eastAsia="仿宋" w:cs="仿宋"/>
          <w:sz w:val="28"/>
          <w:szCs w:val="28"/>
          <w:lang w:val="en-US" w:eastAsia="zh-CN"/>
        </w:rPr>
        <w:t>6</w:t>
      </w:r>
      <w:r>
        <w:rPr>
          <w:rFonts w:hint="eastAsia" w:ascii="仿宋" w:hAnsi="仿宋" w:eastAsia="仿宋" w:cs="仿宋"/>
          <w:sz w:val="28"/>
          <w:szCs w:val="28"/>
        </w:rPr>
        <w:t>月</w:t>
      </w:r>
      <w:r>
        <w:rPr>
          <w:rFonts w:hint="eastAsia" w:ascii="仿宋" w:hAnsi="仿宋" w:eastAsia="仿宋" w:cs="仿宋"/>
          <w:sz w:val="28"/>
          <w:szCs w:val="28"/>
          <w:lang w:val="en-US" w:eastAsia="zh-CN"/>
        </w:rPr>
        <w:t>25</w:t>
      </w:r>
      <w:bookmarkStart w:id="0" w:name="_GoBack"/>
      <w:bookmarkEnd w:id="0"/>
      <w:r>
        <w:rPr>
          <w:rFonts w:hint="eastAsia" w:ascii="仿宋" w:hAnsi="仿宋" w:eastAsia="仿宋" w:cs="仿宋"/>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92.168.195.137/weaver/weaver.file.FileDownloadForNews?uuid=2459f02b-c6d2-488f-9f15-88fd0deb8c71&amp;fileid=87041&amp;type=document&amp;isofficeview=0&amp;requestid=undefined&amp;authStr=undefined&amp;authSignatureStr=undefined&amp;f_weaver_belongto_userid=undefined&amp;isrequest=1&amp;download=1&amp;f_weaver_belongto_usertype=0"/>
  </w:docVars>
  <w:rsids>
    <w:rsidRoot w:val="617A3F9A"/>
    <w:rsid w:val="04A722F0"/>
    <w:rsid w:val="05545BD8"/>
    <w:rsid w:val="06C03FF9"/>
    <w:rsid w:val="0D2804A9"/>
    <w:rsid w:val="0DAE46EF"/>
    <w:rsid w:val="0F7D081D"/>
    <w:rsid w:val="13155711"/>
    <w:rsid w:val="151439D2"/>
    <w:rsid w:val="170A775C"/>
    <w:rsid w:val="1C5F4B9A"/>
    <w:rsid w:val="1C8036FB"/>
    <w:rsid w:val="1E9B0CC0"/>
    <w:rsid w:val="24962994"/>
    <w:rsid w:val="2605484F"/>
    <w:rsid w:val="26580686"/>
    <w:rsid w:val="26AB4DB5"/>
    <w:rsid w:val="2E530C6F"/>
    <w:rsid w:val="320B377B"/>
    <w:rsid w:val="35A22A43"/>
    <w:rsid w:val="35B53FBD"/>
    <w:rsid w:val="36654A32"/>
    <w:rsid w:val="37C65BB6"/>
    <w:rsid w:val="392456E2"/>
    <w:rsid w:val="3B02230D"/>
    <w:rsid w:val="3CDB140F"/>
    <w:rsid w:val="3D30239A"/>
    <w:rsid w:val="3FDB6E96"/>
    <w:rsid w:val="42226EC9"/>
    <w:rsid w:val="45D92766"/>
    <w:rsid w:val="4AC01999"/>
    <w:rsid w:val="4AD14F9E"/>
    <w:rsid w:val="4C600998"/>
    <w:rsid w:val="4C8C5620"/>
    <w:rsid w:val="4DA829E8"/>
    <w:rsid w:val="4EDD4E60"/>
    <w:rsid w:val="50C77051"/>
    <w:rsid w:val="5233653E"/>
    <w:rsid w:val="52F66FB2"/>
    <w:rsid w:val="56E51F2B"/>
    <w:rsid w:val="590F7849"/>
    <w:rsid w:val="5D1C02FB"/>
    <w:rsid w:val="5F5E2EB8"/>
    <w:rsid w:val="606F72DB"/>
    <w:rsid w:val="617A3F9A"/>
    <w:rsid w:val="660F357C"/>
    <w:rsid w:val="6A551668"/>
    <w:rsid w:val="6CDF30F3"/>
    <w:rsid w:val="6F8603D7"/>
    <w:rsid w:val="72A03324"/>
    <w:rsid w:val="74085625"/>
    <w:rsid w:val="741C64F3"/>
    <w:rsid w:val="760836BA"/>
    <w:rsid w:val="7BDD1E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Courier New" w:hAnsi="Courier New"/>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600</Words>
  <Characters>667</Characters>
  <Lines>0</Lines>
  <Paragraphs>0</Paragraphs>
  <TotalTime>12</TotalTime>
  <ScaleCrop>false</ScaleCrop>
  <LinksUpToDate>false</LinksUpToDate>
  <CharactersWithSpaces>673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2024-12-11T07:03:00Z</dcterms:created>
  <dc:creator>WPS_1721268791</dc:creator>
  <cp:lastModifiedBy>海亮HL</cp:lastModifiedBy>
  <dcterms:modified xsi:type="dcterms:W3CDTF">2026-06-25T00:03:38Z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7338A5DE95E34DBC83E40B84B86809B0_13</vt:lpwstr>
  </property>
  <property fmtid="{D5CDD505-2E9C-101B-9397-08002B2CF9AE}" pid="4" name="KSOTemplateDocerSaveRecord">
    <vt:lpwstr>eyJoZGlkIjoiYTViZmNmNjNkYmRlNTU4MzgzN2NmMzNmNGE3MzZjYjYiLCJ1c2VySWQiOiI2MzA4MDUwODcifQ==</vt:lpwstr>
  </property>
</Properties>
</file>